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F89D00" w:rsidR="004A5242" w:rsidRPr="004A5242" w:rsidRDefault="00703B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2024 - September 21,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096B6E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3D1260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BF4389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7E589F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1C787D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C087B4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1D6390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B669DE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21475A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4875DA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C7B29C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2FFD5B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E34A05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DD1080" w:rsidR="004A5242" w:rsidRPr="004A5242" w:rsidRDefault="00703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3B2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03B2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