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750B79" w:rsidR="004A5242" w:rsidRPr="004A5242" w:rsidRDefault="00BB1A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26, 2026 - February 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03BCBD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B514EAB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70DAE9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5F353B9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FAAF49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2FD870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03AFDB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67F13C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3648DC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775D5D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6ABFAA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C56D13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F68C7F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7A4F835" w:rsidR="004A5242" w:rsidRPr="004A5242" w:rsidRDefault="00BB1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1AD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B1ADB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