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A77209" w:rsidR="004A5242" w:rsidRPr="004A5242" w:rsidRDefault="00847EF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2026 - April 18,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E2BFE4A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925AD8B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60B71D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0FDA154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0E5EE7C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ED7550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DB7C3FA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961F0AA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5B712E2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4B40BBA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DC364A9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AC392D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EC0C13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527BC8" w:rsidR="004A5242" w:rsidRPr="004A5242" w:rsidRDefault="00847EF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7EF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47EF0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