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A0F215" w:rsidR="004A5242" w:rsidRPr="004A5242" w:rsidRDefault="000802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27, 2026 - May 3,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AC63A5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D123845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D71BF0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8C7B63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447189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82DD2F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C70353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A5FEE7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0DF692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1EE4FCC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4DB7E7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6C5C5E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FC4F10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F824A88" w:rsidR="004A5242" w:rsidRPr="004A5242" w:rsidRDefault="00080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02F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02F5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