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F48ED9" w:rsidR="004A5242" w:rsidRPr="004A5242" w:rsidRDefault="00457D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15, 2026 - June 21,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D4D2D9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D4F7211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312B16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7E74B4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7B0DAD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6B3CCE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60F2D0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FC3066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EF1950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3898BF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AB489F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BCCD2BA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929CB6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0FA0EE" w:rsidR="004A5242" w:rsidRPr="004A5242" w:rsidRDefault="00457D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7D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7D9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