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EF1F24" w:rsidR="004A5242" w:rsidRPr="004A5242" w:rsidRDefault="006666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29, 2026 - July 5,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375870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9B46BD9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725214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97A6B77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E4CC15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799BA5B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76BFFB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F4C942D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5A217E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AF63042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021F84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4B5957F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BB514D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272CF26" w:rsidR="004A5242" w:rsidRPr="004A5242" w:rsidRDefault="00666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666A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666A9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