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D9D1A9" w:rsidR="004A5242" w:rsidRPr="004A5242" w:rsidRDefault="00FE6D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20, 2026 - July 26,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D533EE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6AB8B27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59F5EC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58F1354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405B4E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281304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514F9A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2E0ADB3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0251FB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235823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839BA0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ABE2E0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B57F97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07FF136" w:rsidR="004A5242" w:rsidRPr="004A5242" w:rsidRDefault="00FE6D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6D0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