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D059254" w:rsidR="004A5242" w:rsidRPr="004A5242" w:rsidRDefault="002152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23, 2026 - August 29,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054092B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C757A00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34B9C4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DEC3531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16A94CE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2AD5AFD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A93F538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96E4E08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787054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173F3B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6290F4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BF0325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9CA8728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5C4887" w:rsidR="004A5242" w:rsidRPr="004A5242" w:rsidRDefault="002152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524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1524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