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2AA865" w:rsidR="004A5242" w:rsidRPr="004A5242" w:rsidRDefault="00AF6C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2028 - February 26,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BC1BF5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FD754E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013706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E24734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BA21C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166ECA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966B98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CBFAC6D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4B7CE4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C5F695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BB0923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A31648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8A1D54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C40DC5" w:rsidR="004A5242" w:rsidRPr="004A5242" w:rsidRDefault="00AF6C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6C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F6C4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