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7C912D" w:rsidR="004A5242" w:rsidRPr="004A5242" w:rsidRDefault="009F56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12, 2028 - March 18,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C65D5B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BF102D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9157A7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A7255A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346C4C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88D8BA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3D4470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30DAE9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FF0CC9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7E30DA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737224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B087959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0BE035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BB626D4" w:rsidR="004A5242" w:rsidRPr="004A5242" w:rsidRDefault="009F56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F561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F561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