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4EBAE2" w:rsidR="004A5242" w:rsidRPr="004A5242" w:rsidRDefault="00B429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21, 2028 - May 27,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C58726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7268D7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E4CE26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7664E3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5FCFEB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93F7197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A95741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0D0C1B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EFE9AD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2426DE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25D44D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E9A8EF2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AB27CC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EFEEE1D" w:rsidR="004A5242" w:rsidRPr="004A5242" w:rsidRDefault="00B429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4295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429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