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88060F" w:rsidR="004A5242" w:rsidRPr="004A5242" w:rsidRDefault="00A831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2028 - September 23,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6927FE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BAFA15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A6EE54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0EC915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C0D28B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D06D78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7BD159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CE39F6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AA8F32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9185CB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E6B335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4438FE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8DC51C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A49663" w:rsidR="004A5242" w:rsidRPr="004A5242" w:rsidRDefault="00A831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31B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831B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