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195AE9" w:rsidR="004A5242" w:rsidRPr="004A5242" w:rsidRDefault="00F4113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2, 2029 - July 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A8CF80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31BA010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D7BFE4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6D4C699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0CF688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2768C09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EACA2E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2F1DDD3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E84FEC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B161ADC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F86FCE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3B781FC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771D50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E17C706" w:rsidR="004A5242" w:rsidRPr="004A5242" w:rsidRDefault="00F411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4113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