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4B574A" w:rsidR="004A5242" w:rsidRPr="004A5242" w:rsidRDefault="00423D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24, 2029 - December 30,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FF693C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049A07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681206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6E3DEBB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04F7A1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39C547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6F8F33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D7F88CE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7A6A1A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479CD3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583ABB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5E6BB8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A2E6C9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F05065A" w:rsidR="004A5242" w:rsidRPr="004A5242" w:rsidRDefault="00423D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3DF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23DF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