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14F0C32" w:rsidR="00736569" w:rsidRPr="001C4A37" w:rsidRDefault="002E47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21, 2019 - July 27,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E7336A" w:rsidR="001C4A37" w:rsidRDefault="002E47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FDA401A" w:rsidR="001C4A37" w:rsidRPr="001C4A37" w:rsidRDefault="002E47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5427F3" w:rsidR="004A5242" w:rsidRDefault="002E47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E40C9B8" w:rsidR="001C4A37" w:rsidRPr="001C4A37" w:rsidRDefault="002E47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354E65" w:rsidR="004A5242" w:rsidRDefault="002E47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EA3C1BE" w:rsidR="001C4A37" w:rsidRPr="001C4A37" w:rsidRDefault="002E47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FF5EBB" w:rsidR="004A5242" w:rsidRDefault="002E47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19CE329" w:rsidR="001C4A37" w:rsidRPr="001C4A37" w:rsidRDefault="002E47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2D3BAAE" w:rsidR="004A5242" w:rsidRDefault="002E47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1B48043" w:rsidR="001C4A37" w:rsidRPr="001C4A37" w:rsidRDefault="002E47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63157E" w:rsidR="004A5242" w:rsidRDefault="002E47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E4EC320" w:rsidR="001C4A37" w:rsidRPr="001C4A37" w:rsidRDefault="002E47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4ED0136" w:rsidR="004A5242" w:rsidRDefault="002E47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8DF7A0C" w:rsidR="001C4A37" w:rsidRPr="001C4A37" w:rsidRDefault="002E47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E476F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