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E625AE" w:rsidR="00736569" w:rsidRPr="001C4A37" w:rsidRDefault="004A21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5, 2019 - August 11,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E01496" w:rsid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1A2DC2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F5C27B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A77D5DB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FBEDA4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01BB84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6B980E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7958C8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6418A5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4417E1D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1446CA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814055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F5629F" w:rsidR="004A5242" w:rsidRDefault="004A21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83D681" w:rsidR="001C4A37" w:rsidRPr="001C4A37" w:rsidRDefault="004A21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21B0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