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8BC209" w:rsidR="00736569" w:rsidRPr="001C4A37" w:rsidRDefault="00F94B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18, 2019 - August 24,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6C6C3F" w:rsid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5050031" w:rsidR="001C4A37" w:rsidRP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A2CD1A3" w:rsidR="004A5242" w:rsidRDefault="00F94B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3B05B0C" w:rsidR="001C4A37" w:rsidRP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8C2049" w:rsidR="004A5242" w:rsidRDefault="00F94B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4C2F642" w:rsidR="001C4A37" w:rsidRP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BD9631" w:rsidR="004A5242" w:rsidRDefault="00F94B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84ACD80" w:rsidR="001C4A37" w:rsidRP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4323BD" w:rsidR="004A5242" w:rsidRDefault="00F94B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AE6D1EA" w:rsidR="001C4A37" w:rsidRP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0B54B18" w:rsidR="004A5242" w:rsidRDefault="00F94B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DF0CE3F" w:rsidR="001C4A37" w:rsidRP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0B0F05" w:rsidR="004A5242" w:rsidRDefault="00F94B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8B97AEC" w:rsidR="001C4A37" w:rsidRPr="001C4A37" w:rsidRDefault="00F94B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