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068F6B" w:rsidR="00736569" w:rsidRPr="001C4A37" w:rsidRDefault="00B676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19, 2019 - August 25,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F2F7F6" w:rsid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2B77CD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2FAAA8" w:rsidR="004A5242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00F6E7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3C86BD" w:rsidR="004A5242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2E01D96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264288" w:rsidR="004A5242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732B09F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E8B4FB" w:rsidR="004A5242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CBC6062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D9B7A9" w:rsidR="004A5242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779AE2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AD9A8C2" w:rsidR="004A5242" w:rsidRDefault="00B676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E5AFDC0" w:rsidR="001C4A37" w:rsidRPr="001C4A37" w:rsidRDefault="00B676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676E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