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78F322" w:rsidR="00736569" w:rsidRPr="001C4A37" w:rsidRDefault="001402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22, 2020 - November 28,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2A2985" w:rsid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3D2B09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7F1AF3" w:rsidR="004A5242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BE82AC2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C49E9B" w:rsidR="004A5242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E858028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D4CC17" w:rsidR="004A5242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3980B94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964F99" w:rsidR="004A5242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260983E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3FC3E1" w:rsidR="004A5242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FCFBE2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209FF3" w:rsidR="004A5242" w:rsidRDefault="001402A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958A39" w:rsidR="001C4A37" w:rsidRPr="001C4A37" w:rsidRDefault="001402A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402A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