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EC009A" w:rsidR="00736569" w:rsidRPr="001C4A37" w:rsidRDefault="004830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5, 2023 - March 11,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AFFA20E" w:rsid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D39239C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A028EE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4AEFCD7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1A0FD87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8F0511B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3DA7B2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5F2C67C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7233DF7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90EB77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2129F62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F9A7C13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EDB9AE" w:rsidR="004A5242" w:rsidRDefault="0048307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A204C1D" w:rsidR="001C4A37" w:rsidRPr="001C4A37" w:rsidRDefault="0048307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8307D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