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EC009A" w:rsidR="00736569" w:rsidRPr="001C4A37" w:rsidRDefault="004830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5, 2023 - March 11,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FFA20E" w:rsid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39239C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BA028EE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AEFCD7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1A0FD87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8F0511B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3DA7B2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F2C67C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7233DF7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90EB77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129F62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9A7C13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EDB9AE" w:rsidR="004A5242" w:rsidRDefault="0048307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A204C1D" w:rsidR="001C4A37" w:rsidRPr="001C4A37" w:rsidRDefault="0048307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8307D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