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A3F540" w:rsidR="00736569" w:rsidRPr="001C4A37" w:rsidRDefault="006C0F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8, 2024 - January 14,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667E22" w:rsid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6F29E95" w:rsidR="001C4A37" w:rsidRP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AC147B" w:rsidR="004A5242" w:rsidRDefault="006C0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F573237" w:rsidR="001C4A37" w:rsidRP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A51D5A" w:rsidR="004A5242" w:rsidRDefault="006C0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4A84D54" w:rsidR="001C4A37" w:rsidRP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1600DF" w:rsidR="004A5242" w:rsidRDefault="006C0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7D9CB4" w:rsidR="001C4A37" w:rsidRP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F14D2D" w:rsidR="004A5242" w:rsidRDefault="006C0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B4C1406" w:rsidR="001C4A37" w:rsidRP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FC0415" w:rsidR="004A5242" w:rsidRDefault="006C0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FC39FE" w:rsidR="001C4A37" w:rsidRP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1AAB19" w:rsidR="004A5242" w:rsidRDefault="006C0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49E9FA6" w:rsidR="001C4A37" w:rsidRPr="001C4A37" w:rsidRDefault="006C0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C0F4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