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1F2CC5" w:rsidR="00736569" w:rsidRPr="001C4A37" w:rsidRDefault="00EF58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3, 2024 - November 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E16296" w:rsid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890A1F7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2586A7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94B19D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07BEDE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F5BF058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0C1940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2863763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6767E5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7F22B7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7E766B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681538C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3BD08E" w:rsidR="004A5242" w:rsidRDefault="00EF58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24269D7" w:rsidR="001C4A37" w:rsidRPr="001C4A37" w:rsidRDefault="00EF58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F587E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