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EC8915" w:rsidR="00736569" w:rsidRPr="001C4A37" w:rsidRDefault="004443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3, 2025 - August 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F5F738" w:rsid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6EFBDE7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07E354" w:rsidR="004A5242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23C3AA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C18A98" w:rsidR="004A5242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7709163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FCDB1C4" w:rsidR="004A5242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45D0612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E62056" w:rsidR="004A5242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4805DB4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D0D74B" w:rsidR="004A5242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C72338E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567B215" w:rsidR="004A5242" w:rsidRDefault="004443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0483D34" w:rsidR="001C4A37" w:rsidRPr="001C4A37" w:rsidRDefault="004443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443A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