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908103" w:rsidR="00736569" w:rsidRPr="001C4A37" w:rsidRDefault="00CA04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26, 2026 - February 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7B124C" w:rsid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64281D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760B70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B497178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AD7D3B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4151CDB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7B1DEF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D40F4D4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6EE58E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F366EFE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FE5CCA7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F9AA7A5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EE9798" w:rsidR="004A5242" w:rsidRDefault="00CA04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B601919" w:rsidR="001C4A37" w:rsidRPr="001C4A37" w:rsidRDefault="00CA04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A042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