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502BE6" w:rsidR="00736569" w:rsidRPr="001C4A37" w:rsidRDefault="00A071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15, 2026 - March 21,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F5888B" w:rsid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FA1EB4B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B4BED6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F1E03AC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21B862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AE7430A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C13E38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030AFF6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EECC84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0F4CCF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ED31F2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3361D2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B06D2A" w:rsidR="004A5242" w:rsidRDefault="00A071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27AB477" w:rsidR="001C4A37" w:rsidRPr="001C4A37" w:rsidRDefault="00A071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710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