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88AF15B" w:rsidR="00736569" w:rsidRPr="001C4A37" w:rsidRDefault="008057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21, 2026 - June 27,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552FC3" w:rsid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005CB91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04FF27D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9C8DCE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0DFFE7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5E64567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FD4BCD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C7146B0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B8A340B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246FD25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AD7D91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209B31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9EBA92" w:rsidR="004A5242" w:rsidRDefault="00805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7CB86D" w:rsidR="001C4A37" w:rsidRPr="001C4A37" w:rsidRDefault="00805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057C6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