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84382D4" w:rsidR="00736569" w:rsidRPr="001C4A37" w:rsidRDefault="00A4355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23, 2026 - August 29,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6E59431" w:rsid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A1EB77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73B254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F8C9BF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84B316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ADCBF5B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EE49B3B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983E8B3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886BA0D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FED4284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E160BA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1D5B5B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1509827" w:rsidR="004A5242" w:rsidRDefault="00A4355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4EA061B" w:rsidR="001C4A37" w:rsidRPr="001C4A37" w:rsidRDefault="00A4355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355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