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6C9E05" w:rsidR="00736569" w:rsidRPr="001C4A37" w:rsidRDefault="003F3B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12, 2026 - October 18,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27263E" w:rsid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A34BCB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959346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97F48FF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2529794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0F9854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FD331E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8B51120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6A9017B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8EEA7DA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45274C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9CD759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CA4F2C4" w:rsidR="004A5242" w:rsidRDefault="003F3B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E4003F3" w:rsidR="001C4A37" w:rsidRPr="001C4A37" w:rsidRDefault="003F3B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3BE9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