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4142A2" w:rsidR="00736569" w:rsidRPr="001C4A37" w:rsidRDefault="006365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21, 2027 - February 27,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A6FF41" w:rsid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44790D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450397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DCB6C18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FAF9E8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37463D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E88F00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6623241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525E615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F0205B5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1742DD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544CEB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407A43" w:rsidR="004A5242" w:rsidRDefault="006365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E7EEEE" w:rsidR="001C4A37" w:rsidRPr="001C4A37" w:rsidRDefault="006365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3657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