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C7F143" w:rsidR="00736569" w:rsidRPr="001C4A37" w:rsidRDefault="000222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14, 2027 - March 20,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4D7C10" w:rsid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DF42B2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33B3B9" w:rsidR="004A5242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52E68C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CBCA114" w:rsidR="004A5242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48A8DF6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43112FA" w:rsidR="004A5242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CF1909D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C7AD57" w:rsidR="004A5242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7A7E71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995DB1" w:rsidR="004A5242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CB379BD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1A74EA" w:rsidR="004A5242" w:rsidRDefault="000222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76BE77" w:rsidR="001C4A37" w:rsidRPr="001C4A37" w:rsidRDefault="000222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222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