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71D386" w:rsidR="00736569" w:rsidRPr="001C4A37" w:rsidRDefault="007D5D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22, 2027 - August 28,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273A20" w:rsid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B490439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616D05" w:rsidR="004A5242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3F984A0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CD5973" w:rsidR="004A5242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D0C0579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E8159A" w:rsidR="004A5242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E47914B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59AC58" w:rsidR="004A5242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E481BE6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06FAE0" w:rsidR="004A5242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05A4E53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9AC619" w:rsidR="004A5242" w:rsidRDefault="007D5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5C90E2E" w:rsidR="001C4A37" w:rsidRPr="001C4A37" w:rsidRDefault="007D5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D5D9A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