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727817" w:rsidR="00736569" w:rsidRPr="001C4A37" w:rsidRDefault="001C42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16, 2028 - July 22,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EC455F" w:rsid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F78C99A" w:rsidR="001C4A37" w:rsidRP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261609" w:rsidR="004A5242" w:rsidRDefault="001C42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26C9E9C" w:rsidR="001C4A37" w:rsidRP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DC7B74" w:rsidR="004A5242" w:rsidRDefault="001C42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163A028" w:rsidR="001C4A37" w:rsidRP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8BAA85" w:rsidR="004A5242" w:rsidRDefault="001C42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ABE86A3" w:rsidR="001C4A37" w:rsidRP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B545ED" w:rsidR="004A5242" w:rsidRDefault="001C42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30678FD" w:rsidR="001C4A37" w:rsidRP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1FC0F2" w:rsidR="004A5242" w:rsidRDefault="001C42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0FDAB17" w:rsidR="001C4A37" w:rsidRP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22C5364" w:rsidR="004A5242" w:rsidRDefault="001C42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F658730" w:rsidR="001C4A37" w:rsidRPr="001C4A37" w:rsidRDefault="001C42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253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