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AC5076" w:rsidR="00736569" w:rsidRPr="001C4A37" w:rsidRDefault="00E002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1, 2028 - October 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2ACFCD" w:rsid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67C0A64" w:rsidR="001C4A37" w:rsidRP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B76C9D" w:rsidR="004A5242" w:rsidRDefault="00E002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EBDFA1D" w:rsidR="001C4A37" w:rsidRP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82D9DD6" w:rsidR="004A5242" w:rsidRDefault="00E002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3451973" w:rsidR="001C4A37" w:rsidRP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112CDB9" w:rsidR="004A5242" w:rsidRDefault="00E002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2CD55E7" w:rsidR="001C4A37" w:rsidRP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A16C05" w:rsidR="004A5242" w:rsidRDefault="00E002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76A002F" w:rsidR="001C4A37" w:rsidRP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EABEA46" w:rsidR="004A5242" w:rsidRDefault="00E002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0A2B295" w:rsidR="001C4A37" w:rsidRP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B73574E" w:rsidR="004A5242" w:rsidRDefault="00E002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2BF945" w:rsidR="001C4A37" w:rsidRPr="001C4A37" w:rsidRDefault="00E002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002A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