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72F064" w:rsidR="00736569" w:rsidRPr="001C4A37" w:rsidRDefault="002653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9, 2028 - October 15,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CCE577" w:rsid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8AA7993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ADB8EF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64B84CC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C1BBA1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7402B24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1845CD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672E5D1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579DC9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D258D71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BF267C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09DF9FF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A4E611" w:rsidR="004A5242" w:rsidRDefault="002653D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A109B5" w:rsidR="001C4A37" w:rsidRPr="001C4A37" w:rsidRDefault="002653D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653D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