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E90C05" w:rsidR="00736569" w:rsidRPr="001C4A37" w:rsidRDefault="00AC30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12, 2029 - March 18,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0AB2CC" w:rsid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780D28" w:rsidR="001C4A37" w:rsidRP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B32B7C" w:rsidR="004A5242" w:rsidRDefault="00AC30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8AC3F59" w:rsidR="001C4A37" w:rsidRP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9021DAC" w:rsidR="004A5242" w:rsidRDefault="00AC30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DAFB6BF" w:rsidR="001C4A37" w:rsidRP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01E688" w:rsidR="004A5242" w:rsidRDefault="00AC30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84F4E32" w:rsidR="001C4A37" w:rsidRP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105A65" w:rsidR="004A5242" w:rsidRDefault="00AC30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7919575" w:rsidR="001C4A37" w:rsidRP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8AF70B" w:rsidR="004A5242" w:rsidRDefault="00AC30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D21C765" w:rsidR="001C4A37" w:rsidRP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6FED4C" w:rsidR="004A5242" w:rsidRDefault="00AC30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29FA27A" w:rsidR="001C4A37" w:rsidRPr="001C4A37" w:rsidRDefault="00AC30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30F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