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88B068" w:rsidR="00736569" w:rsidRPr="001C4A37" w:rsidRDefault="00B816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14, 2029 - May 20,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0B8C1A" w:rsid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E4AC0D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9803F9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2A57B6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4A833F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A86D029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64439C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989B8D8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F32B3F8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4117E0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B91537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35E7D84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40B7C0" w:rsidR="004A5242" w:rsidRDefault="00B816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F4B54A" w:rsidR="001C4A37" w:rsidRPr="001C4A37" w:rsidRDefault="00B816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816D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