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9BA76E" w:rsidR="00736569" w:rsidRPr="001C4A37" w:rsidRDefault="005C6E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30, 2029 - August 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9C6D31" w:rsid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D3999C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A59A72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C265421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05E46A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0344E4D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1B52DF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7DCDFE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A1BF7B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B6450D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39D167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BF935F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92CDEB" w:rsidR="004A5242" w:rsidRDefault="005C6E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F2D5BED" w:rsidR="001C4A37" w:rsidRPr="001C4A37" w:rsidRDefault="005C6E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C6E8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