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1F75003" w:rsidR="00736569" w:rsidRPr="001C4A37" w:rsidRDefault="000971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5, 2029 - August 11,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6B9F11" w:rsid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8D01089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D356EE" w:rsidR="004A5242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1EC86B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522621" w:rsidR="004A5242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C9519FB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CF6188" w:rsidR="004A5242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E0BD173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24FA54" w:rsidR="004A5242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8DEBD96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0EA1DE" w:rsidR="004A5242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B458043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31AD0F" w:rsidR="004A5242" w:rsidRDefault="000971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90F1DE" w:rsidR="001C4A37" w:rsidRPr="001C4A37" w:rsidRDefault="000971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719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