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F8464E" w:rsidR="00736569" w:rsidRPr="001C4A37" w:rsidRDefault="005873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30, 2030 - July 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5BD531E" w:rsid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CC4267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CD9FC9" w:rsidR="004A5242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4C471C0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426C22" w:rsidR="004A5242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5F349AA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A6509B" w:rsidR="004A5242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BF7F007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B5A045" w:rsidR="004A5242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13E4058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DC6AD2" w:rsidR="004A5242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65BDC0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E9DE67" w:rsidR="004A5242" w:rsidRDefault="005873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0AB2500" w:rsidR="001C4A37" w:rsidRPr="001C4A37" w:rsidRDefault="005873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8734A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