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CC7E85" w:rsidR="00736569" w:rsidRPr="001C4A37" w:rsidRDefault="00B41B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14, 2030 - July 20,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CEAA61F" w:rsid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E390CB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89A27EE" w:rsidR="004A5242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834E066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2D3472B" w:rsidR="004A5242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C25E8E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03B48D" w:rsidR="004A5242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60A5CC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1C521A" w:rsidR="004A5242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BD9FEF0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72CA57" w:rsidR="004A5242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5C361E4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59A93E" w:rsidR="004A5242" w:rsidRDefault="00B41B3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8B960C0" w:rsidR="001C4A37" w:rsidRPr="001C4A37" w:rsidRDefault="00B41B3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41B38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