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BDAAD8" w:rsidR="00FC0766" w:rsidRPr="00395BBB" w:rsidRDefault="00072CF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31, 2018 - January 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6EE29D6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2111A0A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28CF5AA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FC80AC1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846D716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215241B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8CA62E5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A9D0028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4F2C376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9E22072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8FC013A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D7EE9C1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7CF0FF5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BB462DD" w:rsidR="00BC664A" w:rsidRPr="00395BBB" w:rsidRDefault="00072C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72CF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72CFB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