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B33CA9" w:rsidR="00FC0766" w:rsidRPr="00395BBB" w:rsidRDefault="003F783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24, 2019 - March 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69915A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49EF6D2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7FD952F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0F70387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D9EE04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CBE9ACB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E0AB8D5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7C9E6C9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15C33B9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58639C9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FC987EB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C8F8837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835B3C5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3CF029D" w:rsidR="00BC664A" w:rsidRPr="00395BBB" w:rsidRDefault="003F78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78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F783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