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D0517C" w:rsidR="00FC0766" w:rsidRPr="00395BBB" w:rsidRDefault="004630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8, 2019 - July 14,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C67F71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5024E1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EF1C18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D22CB79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647667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BCAC6AC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578BF8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154D73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CD932C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1E4B927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5FDF14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1231D26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4001DC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5485C9F" w:rsidR="00BC664A" w:rsidRPr="00395BBB" w:rsidRDefault="004630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30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30D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