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13FF802" w:rsidR="00FC0766" w:rsidRPr="00395BBB" w:rsidRDefault="00E71C0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12, 2020 - July 18,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C18703A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6C6E8A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8CCD10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21363A4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25D225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E3D9D7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8164CD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B8C0554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DF26543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9CDEAB4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D133850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43B33E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ED0152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125B1B2" w:rsidR="00BC664A" w:rsidRPr="00395BBB" w:rsidRDefault="00E71C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1C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71C0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