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5D6E8C" w:rsidR="00FC0766" w:rsidRPr="00395BBB" w:rsidRDefault="006E042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27, 2020 - October 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37152B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5B81206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E8C1DA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B398311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E3B0EEF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FA02D1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4E35E9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19533F2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D1395E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8CD4940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F12F07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DCFFA2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C1043B8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EFD9816" w:rsidR="00BC664A" w:rsidRPr="00395BBB" w:rsidRDefault="006E04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04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E042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