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EC2F574" w:rsidR="00FC0766" w:rsidRPr="00395BBB" w:rsidRDefault="0031249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25, 2021 - January 31,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FC4422E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486E7F9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9F6958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5B52F7A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166041B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DE2DAB5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D5EED6A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5C1C499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0062D6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839E1FC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75699D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BC704C5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C2329F0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6BED20E" w:rsidR="00BC664A" w:rsidRPr="00395BBB" w:rsidRDefault="00312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124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12494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