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4318E1" w:rsidR="00FC0766" w:rsidRPr="00395BBB" w:rsidRDefault="000B1D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12, 2021 - December 18,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271401A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992601D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678CD4C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8AD50C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3574453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6BE4254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3CD6F64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F7A6DB8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0F10DDC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7CCB203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10A36A8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31AD38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9478E0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FD3870E" w:rsidR="00BC664A" w:rsidRPr="00395BBB" w:rsidRDefault="000B1D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1D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1DE1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