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E2AE09A" w:rsidR="00FC0766" w:rsidRPr="00395BBB" w:rsidRDefault="00B45DA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27, 2021 - January 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C96F90B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F091C63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B9CC0A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37620C3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29DE809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CE08D76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7735E9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0CA63FC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317991A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31137C6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39A0CC9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2898690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8FC3DD6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01B3A05" w:rsidR="00BC664A" w:rsidRPr="00395BBB" w:rsidRDefault="00B45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45D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45DA2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