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0C9D7E" w:rsidR="00FC0766" w:rsidRPr="00395BBB" w:rsidRDefault="00314AE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27, 2022 - March 5,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6628058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D01B1F3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0550ECD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E406B30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D727F77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0834493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66A6532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D759014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EE959F7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9028CDF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50CA8E0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6E2B23D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8361827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6EE2997" w:rsidR="00BC664A" w:rsidRPr="00395BBB" w:rsidRDefault="00314A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14AE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14AE1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