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DC783E6" w:rsidR="00FC0766" w:rsidRPr="00395BBB" w:rsidRDefault="0065026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6, 2022 - March 12,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E793DD4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E5B5D96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042C64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0947A3E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A1212AF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2F9EE1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F57FC7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D5979B5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0D6CD5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84837ED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E2BAF00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40DF359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BAB03A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BE5DF3E" w:rsidR="00BC664A" w:rsidRPr="00395BBB" w:rsidRDefault="0065026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5026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5026E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